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4B2" w:rsidRPr="005114B2" w:rsidRDefault="005114B2" w:rsidP="005114B2">
      <w:pPr>
        <w:adjustRightInd w:val="0"/>
        <w:snapToGrid w:val="0"/>
        <w:spacing w:line="360" w:lineRule="auto"/>
        <w:ind w:leftChars="-53" w:left="-111" w:firstLineChars="49" w:firstLine="147"/>
        <w:jc w:val="left"/>
        <w:rPr>
          <w:rFonts w:ascii="宋体" w:hAnsi="宋体" w:hint="eastAsia"/>
          <w:b/>
          <w:sz w:val="44"/>
          <w:szCs w:val="44"/>
        </w:rPr>
      </w:pPr>
      <w:r w:rsidRPr="005114B2">
        <w:rPr>
          <w:rFonts w:ascii="宋体" w:hAnsi="宋体" w:hint="eastAsia"/>
          <w:sz w:val="30"/>
          <w:szCs w:val="30"/>
        </w:rPr>
        <w:t>附件：徽盐曲阳新天地二期（4#地块）建筑物防雷检测报价函</w:t>
      </w:r>
    </w:p>
    <w:p w:rsidR="005114B2" w:rsidRDefault="005114B2" w:rsidP="005114B2">
      <w:pPr>
        <w:adjustRightInd w:val="0"/>
        <w:snapToGrid w:val="0"/>
        <w:spacing w:line="360" w:lineRule="auto"/>
        <w:ind w:leftChars="-53" w:left="-111" w:firstLineChars="49" w:firstLine="216"/>
        <w:jc w:val="center"/>
        <w:rPr>
          <w:rFonts w:ascii="宋体" w:hAnsi="宋体" w:hint="eastAsia"/>
          <w:b/>
          <w:sz w:val="44"/>
          <w:szCs w:val="44"/>
        </w:rPr>
      </w:pPr>
    </w:p>
    <w:p w:rsidR="005114B2" w:rsidRDefault="005114B2" w:rsidP="005114B2">
      <w:pPr>
        <w:adjustRightInd w:val="0"/>
        <w:snapToGrid w:val="0"/>
        <w:spacing w:line="360" w:lineRule="auto"/>
        <w:ind w:leftChars="-53" w:left="-111" w:firstLineChars="49" w:firstLine="216"/>
        <w:jc w:val="center"/>
        <w:rPr>
          <w:rFonts w:ascii="宋体" w:hAnsi="宋体" w:hint="eastAsia"/>
          <w:b/>
          <w:sz w:val="44"/>
          <w:szCs w:val="44"/>
        </w:rPr>
      </w:pPr>
      <w:r w:rsidRPr="00D657BF">
        <w:rPr>
          <w:rFonts w:ascii="宋体" w:hAnsi="宋体" w:hint="eastAsia"/>
          <w:b/>
          <w:sz w:val="44"/>
          <w:szCs w:val="44"/>
        </w:rPr>
        <w:t>报</w:t>
      </w:r>
      <w:r>
        <w:rPr>
          <w:rFonts w:ascii="宋体" w:hAnsi="宋体" w:hint="eastAsia"/>
          <w:b/>
          <w:sz w:val="44"/>
          <w:szCs w:val="44"/>
        </w:rPr>
        <w:t xml:space="preserve"> </w:t>
      </w:r>
      <w:r w:rsidRPr="00D657BF">
        <w:rPr>
          <w:rFonts w:ascii="宋体" w:hAnsi="宋体" w:hint="eastAsia"/>
          <w:b/>
          <w:sz w:val="44"/>
          <w:szCs w:val="44"/>
        </w:rPr>
        <w:t>价</w:t>
      </w:r>
      <w:r>
        <w:rPr>
          <w:rFonts w:ascii="宋体" w:hAnsi="宋体" w:hint="eastAsia"/>
          <w:b/>
          <w:sz w:val="44"/>
          <w:szCs w:val="44"/>
        </w:rPr>
        <w:t xml:space="preserve"> </w:t>
      </w:r>
      <w:r w:rsidRPr="00D657BF">
        <w:rPr>
          <w:rFonts w:ascii="宋体" w:hAnsi="宋体" w:hint="eastAsia"/>
          <w:b/>
          <w:sz w:val="44"/>
          <w:szCs w:val="44"/>
        </w:rPr>
        <w:t>函</w:t>
      </w:r>
    </w:p>
    <w:p w:rsidR="005114B2" w:rsidRPr="008D0546" w:rsidRDefault="005114B2" w:rsidP="005114B2">
      <w:pPr>
        <w:adjustRightInd w:val="0"/>
        <w:snapToGrid w:val="0"/>
        <w:spacing w:line="360" w:lineRule="auto"/>
        <w:ind w:leftChars="-53" w:left="-111" w:firstLineChars="49" w:firstLine="216"/>
        <w:jc w:val="center"/>
        <w:rPr>
          <w:rFonts w:ascii="宋体" w:hAnsi="宋体" w:hint="eastAsia"/>
          <w:sz w:val="44"/>
          <w:szCs w:val="44"/>
        </w:rPr>
      </w:pPr>
    </w:p>
    <w:p w:rsidR="005114B2" w:rsidRPr="008D0546" w:rsidRDefault="005114B2" w:rsidP="005114B2">
      <w:pPr>
        <w:adjustRightInd w:val="0"/>
        <w:snapToGrid w:val="0"/>
        <w:spacing w:line="360" w:lineRule="auto"/>
        <w:ind w:leftChars="-53" w:left="-111" w:firstLineChars="49" w:firstLine="157"/>
        <w:rPr>
          <w:rFonts w:ascii="宋体" w:hAnsi="宋体" w:hint="eastAsia"/>
          <w:sz w:val="32"/>
          <w:szCs w:val="32"/>
        </w:rPr>
      </w:pPr>
      <w:r w:rsidRPr="008D0546">
        <w:rPr>
          <w:rFonts w:ascii="宋体" w:hAnsi="宋体" w:hint="eastAsia"/>
          <w:sz w:val="32"/>
          <w:szCs w:val="32"/>
        </w:rPr>
        <w:t>致：安徽盐业投资有限公司</w:t>
      </w:r>
    </w:p>
    <w:p w:rsidR="005114B2" w:rsidRDefault="005114B2" w:rsidP="005114B2">
      <w:pPr>
        <w:adjustRightInd w:val="0"/>
        <w:snapToGrid w:val="0"/>
        <w:spacing w:line="360" w:lineRule="auto"/>
        <w:ind w:leftChars="-53" w:left="-111" w:firstLineChars="49" w:firstLine="118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b/>
          <w:sz w:val="24"/>
        </w:rPr>
        <w:t xml:space="preserve">  </w:t>
      </w:r>
      <w:r w:rsidRPr="00D657BF"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 xml:space="preserve">  </w:t>
      </w:r>
      <w:r w:rsidRPr="00D657BF">
        <w:rPr>
          <w:rFonts w:ascii="宋体" w:hAnsi="宋体" w:hint="eastAsia"/>
          <w:sz w:val="30"/>
          <w:szCs w:val="30"/>
        </w:rPr>
        <w:t>我单位</w:t>
      </w:r>
      <w:r w:rsidRPr="00D657BF">
        <w:rPr>
          <w:rFonts w:ascii="宋体" w:hAnsi="宋体" w:hint="eastAsia"/>
          <w:sz w:val="30"/>
          <w:szCs w:val="30"/>
          <w:u w:val="single"/>
        </w:rPr>
        <w:t xml:space="preserve">            </w:t>
      </w:r>
      <w:r w:rsidRPr="00D657BF">
        <w:rPr>
          <w:rFonts w:ascii="宋体" w:hAnsi="宋体" w:hint="eastAsia"/>
          <w:sz w:val="30"/>
          <w:szCs w:val="30"/>
        </w:rPr>
        <w:t>已认真了解</w:t>
      </w:r>
      <w:r>
        <w:rPr>
          <w:rFonts w:ascii="宋体" w:hAnsi="宋体" w:hint="eastAsia"/>
          <w:sz w:val="30"/>
          <w:szCs w:val="30"/>
        </w:rPr>
        <w:t>并</w:t>
      </w:r>
      <w:r w:rsidRPr="00D657BF">
        <w:rPr>
          <w:rFonts w:ascii="宋体" w:hAnsi="宋体" w:hint="eastAsia"/>
          <w:sz w:val="30"/>
          <w:szCs w:val="30"/>
        </w:rPr>
        <w:t>完全响应贵司发布的</w:t>
      </w:r>
      <w:r w:rsidRPr="00D657BF">
        <w:rPr>
          <w:rFonts w:ascii="宋体" w:hAnsi="宋体" w:hint="eastAsia"/>
          <w:sz w:val="30"/>
          <w:szCs w:val="30"/>
          <w:u w:val="single"/>
        </w:rPr>
        <w:t>徽盐曲阳新天地二期（4#地块）建筑物防雷检测</w:t>
      </w:r>
      <w:r w:rsidRPr="00D657BF">
        <w:rPr>
          <w:rFonts w:ascii="宋体" w:hAnsi="宋体" w:hint="eastAsia"/>
          <w:sz w:val="30"/>
          <w:szCs w:val="30"/>
        </w:rPr>
        <w:t>询价函内容，经我司充分研究并了解市场行情，针对此项目的防雷检测工作，我司最终报价为：人民币（大写）</w:t>
      </w:r>
      <w:r w:rsidRPr="00972ECC">
        <w:rPr>
          <w:rFonts w:ascii="宋体" w:hAnsi="宋体" w:hint="eastAsia"/>
          <w:sz w:val="30"/>
          <w:szCs w:val="30"/>
          <w:u w:val="single"/>
        </w:rPr>
        <w:t xml:space="preserve">        </w:t>
      </w:r>
      <w:r>
        <w:rPr>
          <w:rFonts w:ascii="宋体" w:hAnsi="宋体" w:hint="eastAsia"/>
          <w:sz w:val="30"/>
          <w:szCs w:val="30"/>
          <w:u w:val="single"/>
        </w:rPr>
        <w:t xml:space="preserve">   元</w:t>
      </w:r>
      <w:r w:rsidRPr="00D657BF">
        <w:rPr>
          <w:rFonts w:ascii="宋体" w:hAnsi="宋体" w:hint="eastAsia"/>
          <w:sz w:val="30"/>
          <w:szCs w:val="30"/>
        </w:rPr>
        <w:t>（¥：</w:t>
      </w:r>
      <w:r w:rsidRPr="00D657BF">
        <w:rPr>
          <w:rFonts w:ascii="宋体" w:hAnsi="宋体" w:hint="eastAsia"/>
          <w:sz w:val="30"/>
          <w:szCs w:val="30"/>
          <w:u w:val="single"/>
        </w:rPr>
        <w:t xml:space="preserve">          </w:t>
      </w:r>
      <w:r w:rsidRPr="00D657BF">
        <w:rPr>
          <w:rFonts w:ascii="宋体" w:hAnsi="宋体" w:hint="eastAsia"/>
          <w:sz w:val="30"/>
          <w:szCs w:val="30"/>
        </w:rPr>
        <w:t xml:space="preserve">  ）</w:t>
      </w:r>
      <w:r>
        <w:rPr>
          <w:rFonts w:ascii="宋体" w:hAnsi="宋体" w:hint="eastAsia"/>
          <w:sz w:val="30"/>
          <w:szCs w:val="30"/>
        </w:rPr>
        <w:t>，报价有效期为</w:t>
      </w:r>
      <w:r w:rsidRPr="003C4F1D">
        <w:rPr>
          <w:rFonts w:ascii="宋体" w:hAnsi="宋体" w:hint="eastAsia"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sz w:val="30"/>
          <w:szCs w:val="30"/>
        </w:rPr>
        <w:t>日历日。</w:t>
      </w:r>
    </w:p>
    <w:p w:rsidR="005114B2" w:rsidRPr="003C4F1D" w:rsidRDefault="005114B2" w:rsidP="005114B2">
      <w:pPr>
        <w:adjustRightInd w:val="0"/>
        <w:snapToGrid w:val="0"/>
        <w:spacing w:line="360" w:lineRule="auto"/>
        <w:ind w:leftChars="-53" w:left="-111" w:firstLineChars="49" w:firstLine="147"/>
        <w:rPr>
          <w:rFonts w:ascii="宋体" w:hAns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 xml:space="preserve">    本次检测的主要项目如下：</w:t>
      </w:r>
      <w:r>
        <w:rPr>
          <w:rFonts w:ascii="宋体" w:hAnsi="宋体" w:hint="eastAsia"/>
          <w:sz w:val="30"/>
          <w:szCs w:val="30"/>
          <w:u w:val="single"/>
        </w:rPr>
        <w:t xml:space="preserve">              </w:t>
      </w:r>
      <w:r w:rsidRPr="003C4F1D">
        <w:rPr>
          <w:rFonts w:ascii="宋体" w:hAnsi="宋体" w:hint="eastAsia"/>
          <w:sz w:val="30"/>
          <w:szCs w:val="30"/>
          <w:u w:val="single"/>
        </w:rPr>
        <w:t xml:space="preserve">                </w:t>
      </w:r>
    </w:p>
    <w:p w:rsidR="005114B2" w:rsidRPr="003C4F1D" w:rsidRDefault="005114B2" w:rsidP="005114B2">
      <w:pPr>
        <w:adjustRightInd w:val="0"/>
        <w:snapToGrid w:val="0"/>
        <w:spacing w:line="360" w:lineRule="auto"/>
        <w:ind w:leftChars="-53" w:left="-111" w:firstLineChars="49" w:firstLine="147"/>
        <w:rPr>
          <w:rFonts w:ascii="宋体" w:hAnsi="宋体" w:hint="eastAsia"/>
          <w:sz w:val="30"/>
          <w:szCs w:val="30"/>
          <w:u w:val="single"/>
        </w:rPr>
      </w:pPr>
      <w:r w:rsidRPr="003C4F1D">
        <w:rPr>
          <w:rFonts w:ascii="宋体" w:hAnsi="宋体" w:hint="eastAsia"/>
          <w:sz w:val="30"/>
          <w:szCs w:val="30"/>
          <w:u w:val="single"/>
        </w:rPr>
        <w:t xml:space="preserve">  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                 。 </w:t>
      </w:r>
    </w:p>
    <w:p w:rsidR="005114B2" w:rsidRDefault="005114B2" w:rsidP="005114B2">
      <w:pPr>
        <w:adjustRightInd w:val="0"/>
        <w:snapToGrid w:val="0"/>
        <w:spacing w:line="360" w:lineRule="auto"/>
        <w:ind w:leftChars="-53" w:left="-111" w:firstLineChars="49" w:firstLine="147"/>
        <w:rPr>
          <w:rFonts w:ascii="宋体" w:hAnsi="宋体" w:hint="eastAsia"/>
          <w:sz w:val="30"/>
          <w:szCs w:val="30"/>
        </w:rPr>
      </w:pPr>
    </w:p>
    <w:p w:rsidR="005114B2" w:rsidRDefault="005114B2" w:rsidP="005114B2">
      <w:pPr>
        <w:adjustRightInd w:val="0"/>
        <w:snapToGrid w:val="0"/>
        <w:spacing w:line="360" w:lineRule="auto"/>
        <w:ind w:leftChars="-53" w:left="-111" w:firstLineChars="49" w:firstLine="147"/>
        <w:rPr>
          <w:rFonts w:ascii="宋体" w:hAnsi="宋体" w:hint="eastAsia"/>
          <w:sz w:val="30"/>
          <w:szCs w:val="30"/>
        </w:rPr>
      </w:pPr>
    </w:p>
    <w:p w:rsidR="005114B2" w:rsidRDefault="005114B2" w:rsidP="005114B2">
      <w:pPr>
        <w:adjustRightInd w:val="0"/>
        <w:snapToGrid w:val="0"/>
        <w:spacing w:line="360" w:lineRule="auto"/>
        <w:ind w:leftChars="-53" w:left="-111" w:firstLineChars="49" w:firstLine="147"/>
        <w:rPr>
          <w:rFonts w:ascii="宋体" w:hAnsi="宋体" w:hint="eastAsia"/>
          <w:sz w:val="30"/>
          <w:szCs w:val="30"/>
        </w:rPr>
      </w:pPr>
    </w:p>
    <w:p w:rsidR="005114B2" w:rsidRDefault="005114B2" w:rsidP="005114B2">
      <w:pPr>
        <w:adjustRightInd w:val="0"/>
        <w:snapToGrid w:val="0"/>
        <w:spacing w:line="360" w:lineRule="auto"/>
        <w:ind w:leftChars="-53" w:left="-111" w:firstLineChars="49" w:firstLine="147"/>
        <w:rPr>
          <w:rFonts w:ascii="宋体" w:hAnsi="宋体" w:hint="eastAsia"/>
          <w:sz w:val="30"/>
          <w:szCs w:val="30"/>
        </w:rPr>
      </w:pPr>
    </w:p>
    <w:p w:rsidR="005114B2" w:rsidRDefault="005114B2" w:rsidP="005114B2">
      <w:pPr>
        <w:adjustRightInd w:val="0"/>
        <w:snapToGrid w:val="0"/>
        <w:spacing w:line="360" w:lineRule="auto"/>
        <w:ind w:leftChars="-53" w:left="-111" w:firstLineChars="49" w:firstLine="147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    报价单位名称（签章）：</w:t>
      </w:r>
    </w:p>
    <w:p w:rsidR="005114B2" w:rsidRDefault="005114B2" w:rsidP="005114B2">
      <w:pPr>
        <w:adjustRightInd w:val="0"/>
        <w:snapToGrid w:val="0"/>
        <w:spacing w:line="360" w:lineRule="auto"/>
        <w:ind w:leftChars="-53" w:left="-111" w:firstLineChars="49" w:firstLine="147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    报价日期：</w:t>
      </w:r>
    </w:p>
    <w:p w:rsidR="005114B2" w:rsidRPr="00D657BF" w:rsidRDefault="005114B2" w:rsidP="005114B2">
      <w:pPr>
        <w:adjustRightInd w:val="0"/>
        <w:snapToGrid w:val="0"/>
        <w:spacing w:line="360" w:lineRule="auto"/>
        <w:ind w:leftChars="-53" w:left="-111" w:firstLineChars="49" w:firstLine="147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      </w:t>
      </w:r>
    </w:p>
    <w:p w:rsidR="00D42D96" w:rsidRDefault="00D42D96"/>
    <w:sectPr w:rsidR="00D42D96" w:rsidSect="00BD5A02">
      <w:footerReference w:type="even" r:id="rId6"/>
      <w:footerReference w:type="default" r:id="rId7"/>
      <w:pgSz w:w="11906" w:h="16838"/>
      <w:pgMar w:top="1701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70E" w:rsidRDefault="009C470E" w:rsidP="005114B2">
      <w:r>
        <w:separator/>
      </w:r>
    </w:p>
  </w:endnote>
  <w:endnote w:type="continuationSeparator" w:id="0">
    <w:p w:rsidR="009C470E" w:rsidRDefault="009C470E" w:rsidP="00511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546" w:rsidRDefault="009C470E" w:rsidP="006A14F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0546" w:rsidRDefault="009C470E" w:rsidP="005E35C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546" w:rsidRDefault="009C470E" w:rsidP="00FB5F5B">
    <w:pPr>
      <w:pStyle w:val="a4"/>
      <w:framePr w:wrap="around" w:vAnchor="text" w:hAnchor="page" w:x="6208" w:yAlign="center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14B2">
      <w:rPr>
        <w:rStyle w:val="a5"/>
        <w:noProof/>
      </w:rPr>
      <w:t>1</w:t>
    </w:r>
    <w:r>
      <w:rPr>
        <w:rStyle w:val="a5"/>
      </w:rPr>
      <w:fldChar w:fldCharType="end"/>
    </w:r>
  </w:p>
  <w:p w:rsidR="008D0546" w:rsidRDefault="009C470E" w:rsidP="00FB5F5B">
    <w:pPr>
      <w:pStyle w:val="a4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70E" w:rsidRDefault="009C470E" w:rsidP="005114B2">
      <w:r>
        <w:separator/>
      </w:r>
    </w:p>
  </w:footnote>
  <w:footnote w:type="continuationSeparator" w:id="0">
    <w:p w:rsidR="009C470E" w:rsidRDefault="009C470E" w:rsidP="005114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14B2"/>
    <w:rsid w:val="005114B2"/>
    <w:rsid w:val="009C470E"/>
    <w:rsid w:val="00D42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B2"/>
    <w:pPr>
      <w:widowControl w:val="0"/>
      <w:jc w:val="both"/>
    </w:pPr>
    <w:rPr>
      <w:rFonts w:ascii="Times New Roman" w:eastAsia="宋体" w:hAnsi="Times New Roman" w:cs="Times New Roman"/>
      <w:noProof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1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noProof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14B2"/>
    <w:rPr>
      <w:sz w:val="18"/>
      <w:szCs w:val="18"/>
    </w:rPr>
  </w:style>
  <w:style w:type="paragraph" w:styleId="a4">
    <w:name w:val="footer"/>
    <w:basedOn w:val="a"/>
    <w:link w:val="Char0"/>
    <w:unhideWhenUsed/>
    <w:rsid w:val="005114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noProof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14B2"/>
    <w:rPr>
      <w:sz w:val="18"/>
      <w:szCs w:val="18"/>
    </w:rPr>
  </w:style>
  <w:style w:type="character" w:styleId="a5">
    <w:name w:val="page number"/>
    <w:basedOn w:val="a0"/>
    <w:rsid w:val="005114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XUG</dc:creator>
  <cp:keywords/>
  <dc:description/>
  <cp:lastModifiedBy>XUG</cp:lastModifiedBy>
  <cp:revision>2</cp:revision>
  <dcterms:created xsi:type="dcterms:W3CDTF">2018-08-15T02:47:00Z</dcterms:created>
  <dcterms:modified xsi:type="dcterms:W3CDTF">2018-08-15T02:48:00Z</dcterms:modified>
</cp:coreProperties>
</file>